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FC3A6" w14:textId="77777777" w:rsidR="00E57A97" w:rsidRPr="00391C68" w:rsidRDefault="00E57A97" w:rsidP="00E57A97">
      <w:pPr>
        <w:jc w:val="center"/>
        <w:rPr>
          <w:rFonts w:eastAsia="Times New Roman" w:cs="Times New Roman"/>
          <w:sz w:val="72"/>
          <w:szCs w:val="72"/>
        </w:rPr>
      </w:pPr>
      <w:r w:rsidRPr="00391C68">
        <w:rPr>
          <w:rFonts w:eastAsia="Times New Roman" w:cs="Times New Roman"/>
          <w:b/>
          <w:i/>
          <w:sz w:val="72"/>
          <w:szCs w:val="72"/>
        </w:rPr>
        <w:t>Cygnus Creative Arts Centre</w:t>
      </w:r>
    </w:p>
    <w:p w14:paraId="2332DDBC" w14:textId="77777777" w:rsidR="00391C68" w:rsidRDefault="00E57A97" w:rsidP="00E57A97">
      <w:pPr>
        <w:jc w:val="center"/>
        <w:rPr>
          <w:rFonts w:eastAsia="Times New Roman" w:cs="Times New Roman"/>
          <w:szCs w:val="24"/>
        </w:rPr>
      </w:pPr>
      <w:r w:rsidRPr="00E57A97">
        <w:rPr>
          <w:rFonts w:eastAsia="Times New Roman" w:cs="Times New Roman"/>
          <w:szCs w:val="24"/>
        </w:rPr>
        <w:t xml:space="preserve">5045 English Creek Avenue, Egg Harbor Township, NJ 08234    </w:t>
      </w:r>
    </w:p>
    <w:p w14:paraId="2A6195A4" w14:textId="7171489D" w:rsidR="00E57A97" w:rsidRPr="00E57A97" w:rsidRDefault="00E57A97" w:rsidP="00E57A97">
      <w:pPr>
        <w:jc w:val="center"/>
        <w:rPr>
          <w:rFonts w:eastAsia="Times New Roman" w:cs="Times New Roman"/>
          <w:szCs w:val="24"/>
        </w:rPr>
      </w:pPr>
      <w:r w:rsidRPr="00E57A97">
        <w:rPr>
          <w:rFonts w:eastAsia="Times New Roman" w:cs="Times New Roman"/>
          <w:szCs w:val="24"/>
        </w:rPr>
        <w:t>609.272.1199 / fax: 609.272.1935</w:t>
      </w:r>
    </w:p>
    <w:p w14:paraId="7CB6825A" w14:textId="77777777" w:rsidR="000D4FBC" w:rsidRDefault="007121F1" w:rsidP="00E57A97">
      <w:pPr>
        <w:pBdr>
          <w:bottom w:val="single" w:sz="12" w:space="1" w:color="auto"/>
        </w:pBdr>
        <w:jc w:val="center"/>
        <w:rPr>
          <w:rFonts w:eastAsia="Times New Roman" w:cs="Times New Roman"/>
          <w:szCs w:val="24"/>
          <w:u w:val="single"/>
        </w:rPr>
      </w:pPr>
      <w:hyperlink r:id="rId5">
        <w:r w:rsidR="00E57A97" w:rsidRPr="00E57A97">
          <w:rPr>
            <w:rFonts w:eastAsia="Times New Roman" w:cs="Times New Roman"/>
            <w:szCs w:val="24"/>
            <w:u w:val="single"/>
          </w:rPr>
          <w:t>www.cygnusarts.org</w:t>
        </w:r>
      </w:hyperlink>
      <w:r w:rsidR="00E57A97" w:rsidRPr="00E57A97">
        <w:rPr>
          <w:rFonts w:eastAsia="Times New Roman" w:cs="Times New Roman"/>
          <w:szCs w:val="24"/>
        </w:rPr>
        <w:t xml:space="preserve"> / email: </w:t>
      </w:r>
      <w:hyperlink r:id="rId6">
        <w:r w:rsidR="00E57A97" w:rsidRPr="00E57A97">
          <w:rPr>
            <w:rFonts w:eastAsia="Times New Roman" w:cs="Times New Roman"/>
            <w:szCs w:val="24"/>
            <w:u w:val="single"/>
          </w:rPr>
          <w:t>info@cygnusarts.org</w:t>
        </w:r>
      </w:hyperlink>
    </w:p>
    <w:p w14:paraId="38370AEB" w14:textId="77777777" w:rsidR="00822850" w:rsidRDefault="00822850" w:rsidP="00391C68">
      <w:pPr>
        <w:rPr>
          <w:rFonts w:eastAsia="Times New Roman" w:cs="Times New Roman"/>
          <w:b/>
          <w:i/>
          <w:sz w:val="36"/>
          <w:szCs w:val="36"/>
        </w:rPr>
      </w:pPr>
    </w:p>
    <w:p w14:paraId="5763DA84" w14:textId="58D7AA6D" w:rsidR="00822850" w:rsidRPr="00F33EEA" w:rsidRDefault="00E57A97" w:rsidP="00F33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center"/>
        <w:rPr>
          <w:rFonts w:eastAsia="Times New Roman" w:cs="Times New Roman"/>
          <w:b/>
          <w:i/>
          <w:sz w:val="48"/>
          <w:szCs w:val="48"/>
        </w:rPr>
      </w:pPr>
      <w:r w:rsidRPr="00391C68">
        <w:rPr>
          <w:rFonts w:eastAsia="Times New Roman" w:cs="Times New Roman"/>
          <w:b/>
          <w:i/>
          <w:sz w:val="48"/>
          <w:szCs w:val="48"/>
        </w:rPr>
        <w:t>PRIVATE LESSONS</w:t>
      </w:r>
    </w:p>
    <w:p w14:paraId="2CC2CD5A" w14:textId="02C33D52" w:rsidR="00E57A97" w:rsidRDefault="0045360E" w:rsidP="009D2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i/>
          <w:sz w:val="36"/>
          <w:szCs w:val="36"/>
        </w:rPr>
      </w:pPr>
      <w:r w:rsidRPr="009D2084">
        <w:rPr>
          <w:noProof/>
          <w:szCs w:val="24"/>
          <w:shd w:val="clear" w:color="auto" w:fill="F2F2F2" w:themeFill="background1" w:themeFillShade="F2"/>
        </w:rPr>
        <w:drawing>
          <wp:inline distT="0" distB="0" distL="0" distR="0" wp14:anchorId="32BFC583" wp14:editId="3C4DE31F">
            <wp:extent cx="6444048" cy="2223770"/>
            <wp:effectExtent l="0" t="0" r="1397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p w14:paraId="40F723AA" w14:textId="35DF76A7" w:rsidR="00822850" w:rsidRPr="00F33EEA" w:rsidRDefault="00E57A97" w:rsidP="00F33EEA">
      <w:pPr>
        <w:pStyle w:val="ListParagraph"/>
        <w:rPr>
          <w:szCs w:val="24"/>
        </w:rPr>
      </w:pPr>
      <w:r>
        <w:rPr>
          <w:szCs w:val="24"/>
        </w:rPr>
        <w:t xml:space="preserve">                            </w:t>
      </w:r>
      <w:r w:rsidR="00F33EEA">
        <w:rPr>
          <w:szCs w:val="24"/>
        </w:rPr>
        <w:t xml:space="preserve">                              </w:t>
      </w:r>
    </w:p>
    <w:p w14:paraId="64200520" w14:textId="77777777" w:rsidR="00E57A97" w:rsidRPr="00E57A97" w:rsidRDefault="00E57A97" w:rsidP="003211FD">
      <w:pPr>
        <w:ind w:left="360"/>
        <w:jc w:val="center"/>
        <w:rPr>
          <w:b/>
          <w:sz w:val="28"/>
          <w:szCs w:val="28"/>
        </w:rPr>
      </w:pPr>
      <w:r w:rsidRPr="00E57A97">
        <w:rPr>
          <w:b/>
          <w:sz w:val="28"/>
          <w:szCs w:val="28"/>
        </w:rPr>
        <w:t>TUITION</w:t>
      </w:r>
    </w:p>
    <w:tbl>
      <w:tblPr>
        <w:tblStyle w:val="TableGrid"/>
        <w:tblW w:w="0" w:type="auto"/>
        <w:tblInd w:w="7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85"/>
        <w:gridCol w:w="2657"/>
        <w:gridCol w:w="2968"/>
      </w:tblGrid>
      <w:tr w:rsidR="003211FD" w14:paraId="56831AAC" w14:textId="77777777" w:rsidTr="00F33EEA">
        <w:tc>
          <w:tcPr>
            <w:tcW w:w="3285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3B718AB2" w14:textId="77777777" w:rsidR="00E57A97" w:rsidRPr="00E57A97" w:rsidRDefault="00E57A97" w:rsidP="00E57A97">
            <w:pPr>
              <w:jc w:val="center"/>
              <w:rPr>
                <w:b/>
                <w:szCs w:val="24"/>
              </w:rPr>
            </w:pPr>
            <w:r w:rsidRPr="00E57A97">
              <w:rPr>
                <w:b/>
                <w:szCs w:val="24"/>
              </w:rPr>
              <w:t>LENGTH of LESSON</w:t>
            </w:r>
          </w:p>
        </w:tc>
        <w:tc>
          <w:tcPr>
            <w:tcW w:w="265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2A1FD" w14:textId="77777777" w:rsidR="00E57A97" w:rsidRPr="00E57A97" w:rsidRDefault="00E57A97" w:rsidP="00E57A97">
            <w:pPr>
              <w:jc w:val="center"/>
              <w:rPr>
                <w:b/>
                <w:szCs w:val="24"/>
              </w:rPr>
            </w:pPr>
            <w:r w:rsidRPr="00E57A97">
              <w:rPr>
                <w:b/>
                <w:szCs w:val="24"/>
              </w:rPr>
              <w:t>PRICE per LESSON</w:t>
            </w:r>
          </w:p>
        </w:tc>
        <w:tc>
          <w:tcPr>
            <w:tcW w:w="296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4A6D19C9" w14:textId="77777777" w:rsidR="00E57A97" w:rsidRPr="00E57A97" w:rsidRDefault="00E57A97" w:rsidP="00E57A97">
            <w:pPr>
              <w:jc w:val="center"/>
              <w:rPr>
                <w:b/>
                <w:szCs w:val="24"/>
              </w:rPr>
            </w:pPr>
            <w:r w:rsidRPr="00E57A97">
              <w:rPr>
                <w:b/>
                <w:szCs w:val="24"/>
              </w:rPr>
              <w:t>PRICE per MONTH</w:t>
            </w:r>
          </w:p>
        </w:tc>
      </w:tr>
      <w:tr w:rsidR="003211FD" w14:paraId="56B40AAD" w14:textId="77777777" w:rsidTr="00F33EEA">
        <w:tc>
          <w:tcPr>
            <w:tcW w:w="3285" w:type="dxa"/>
            <w:tcBorders>
              <w:top w:val="single" w:sz="12" w:space="0" w:color="auto"/>
              <w:left w:val="thinThickSmallGap" w:sz="24" w:space="0" w:color="auto"/>
              <w:bottom w:val="dotDash" w:sz="4" w:space="0" w:color="auto"/>
              <w:right w:val="single" w:sz="12" w:space="0" w:color="auto"/>
            </w:tcBorders>
          </w:tcPr>
          <w:p w14:paraId="7EA30C7A" w14:textId="77777777" w:rsidR="00E57A97" w:rsidRDefault="00E57A97" w:rsidP="003211F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15 Minutes</w:t>
            </w:r>
          </w:p>
        </w:tc>
        <w:tc>
          <w:tcPr>
            <w:tcW w:w="2657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14:paraId="502295E9" w14:textId="77777777" w:rsidR="00E57A97" w:rsidRDefault="003211FD" w:rsidP="00E57A97">
            <w:pPr>
              <w:rPr>
                <w:szCs w:val="24"/>
              </w:rPr>
            </w:pPr>
            <w:r>
              <w:rPr>
                <w:szCs w:val="24"/>
              </w:rPr>
              <w:t>$15.00</w:t>
            </w:r>
          </w:p>
        </w:tc>
        <w:tc>
          <w:tcPr>
            <w:tcW w:w="2968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  <w:right w:val="thickThinSmallGap" w:sz="24" w:space="0" w:color="auto"/>
            </w:tcBorders>
          </w:tcPr>
          <w:p w14:paraId="59DDF392" w14:textId="77777777" w:rsidR="00E57A97" w:rsidRDefault="003211FD" w:rsidP="00E57A97">
            <w:pPr>
              <w:rPr>
                <w:szCs w:val="24"/>
              </w:rPr>
            </w:pPr>
            <w:r>
              <w:rPr>
                <w:szCs w:val="24"/>
              </w:rPr>
              <w:t>$60.00 per 4 weeks</w:t>
            </w:r>
          </w:p>
          <w:p w14:paraId="32D5FF68" w14:textId="77777777" w:rsidR="003211FD" w:rsidRDefault="003211FD" w:rsidP="00E57A97">
            <w:pPr>
              <w:rPr>
                <w:szCs w:val="24"/>
              </w:rPr>
            </w:pPr>
            <w:r>
              <w:rPr>
                <w:szCs w:val="24"/>
              </w:rPr>
              <w:t>$75.00 per 5 weeks</w:t>
            </w:r>
          </w:p>
        </w:tc>
      </w:tr>
      <w:tr w:rsidR="003211FD" w14:paraId="6C78421E" w14:textId="77777777" w:rsidTr="00F33EEA">
        <w:tc>
          <w:tcPr>
            <w:tcW w:w="3285" w:type="dxa"/>
            <w:tcBorders>
              <w:top w:val="dotDash" w:sz="4" w:space="0" w:color="auto"/>
              <w:left w:val="thinThickSmallGap" w:sz="24" w:space="0" w:color="auto"/>
              <w:bottom w:val="dotDash" w:sz="4" w:space="0" w:color="auto"/>
              <w:right w:val="single" w:sz="12" w:space="0" w:color="auto"/>
            </w:tcBorders>
          </w:tcPr>
          <w:p w14:paraId="540A7D24" w14:textId="40941CE6" w:rsidR="00212640" w:rsidRPr="00212640" w:rsidRDefault="00E57A97" w:rsidP="0021264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30 Minutes</w:t>
            </w:r>
          </w:p>
        </w:tc>
        <w:tc>
          <w:tcPr>
            <w:tcW w:w="2657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14:paraId="316FB64E" w14:textId="57208EA9" w:rsidR="00212640" w:rsidRDefault="003211FD" w:rsidP="00E57A97">
            <w:pPr>
              <w:rPr>
                <w:szCs w:val="24"/>
              </w:rPr>
            </w:pPr>
            <w:r>
              <w:rPr>
                <w:szCs w:val="24"/>
              </w:rPr>
              <w:t>$30.00</w:t>
            </w:r>
          </w:p>
        </w:tc>
        <w:tc>
          <w:tcPr>
            <w:tcW w:w="2968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thickThinSmallGap" w:sz="24" w:space="0" w:color="auto"/>
            </w:tcBorders>
          </w:tcPr>
          <w:p w14:paraId="25B19B37" w14:textId="77777777" w:rsidR="00E57A97" w:rsidRDefault="003211FD" w:rsidP="00E57A97">
            <w:pPr>
              <w:rPr>
                <w:szCs w:val="24"/>
              </w:rPr>
            </w:pPr>
            <w:r>
              <w:rPr>
                <w:szCs w:val="24"/>
              </w:rPr>
              <w:t>$120.00 per 4 weeks</w:t>
            </w:r>
          </w:p>
          <w:p w14:paraId="299C4E65" w14:textId="7342721C" w:rsidR="00212640" w:rsidRDefault="003211FD" w:rsidP="00E57A97">
            <w:pPr>
              <w:rPr>
                <w:szCs w:val="24"/>
              </w:rPr>
            </w:pPr>
            <w:r>
              <w:rPr>
                <w:szCs w:val="24"/>
              </w:rPr>
              <w:t>$150.00 per 5 weeks</w:t>
            </w:r>
          </w:p>
        </w:tc>
      </w:tr>
      <w:tr w:rsidR="003211FD" w14:paraId="599D509A" w14:textId="77777777" w:rsidTr="00F33EEA">
        <w:tc>
          <w:tcPr>
            <w:tcW w:w="3285" w:type="dxa"/>
            <w:tcBorders>
              <w:top w:val="dotDash" w:sz="4" w:space="0" w:color="auto"/>
              <w:left w:val="thinThickSmallGap" w:sz="24" w:space="0" w:color="auto"/>
              <w:bottom w:val="dotDash" w:sz="4" w:space="0" w:color="auto"/>
              <w:right w:val="single" w:sz="12" w:space="0" w:color="auto"/>
            </w:tcBorders>
          </w:tcPr>
          <w:p w14:paraId="1E117A64" w14:textId="77777777" w:rsidR="00E57A97" w:rsidRDefault="00E57A97" w:rsidP="0021264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45 Minutes</w:t>
            </w:r>
          </w:p>
          <w:p w14:paraId="5C8D7966" w14:textId="3AB29413" w:rsidR="00212640" w:rsidRDefault="00212640" w:rsidP="00212640">
            <w:pPr>
              <w:rPr>
                <w:szCs w:val="24"/>
              </w:rPr>
            </w:pPr>
          </w:p>
        </w:tc>
        <w:tc>
          <w:tcPr>
            <w:tcW w:w="2657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14:paraId="3A772BAD" w14:textId="063D7829" w:rsidR="00E57A97" w:rsidRDefault="00710741" w:rsidP="00E57A97">
            <w:pPr>
              <w:rPr>
                <w:szCs w:val="24"/>
              </w:rPr>
            </w:pPr>
            <w:r>
              <w:rPr>
                <w:szCs w:val="24"/>
              </w:rPr>
              <w:t>$45.00</w:t>
            </w:r>
          </w:p>
        </w:tc>
        <w:tc>
          <w:tcPr>
            <w:tcW w:w="2968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thickThinSmallGap" w:sz="24" w:space="0" w:color="auto"/>
            </w:tcBorders>
          </w:tcPr>
          <w:p w14:paraId="769F4DBF" w14:textId="55EE8B73" w:rsidR="00212640" w:rsidRDefault="00710741" w:rsidP="00E57A97">
            <w:pPr>
              <w:rPr>
                <w:szCs w:val="24"/>
              </w:rPr>
            </w:pPr>
            <w:r>
              <w:rPr>
                <w:szCs w:val="24"/>
              </w:rPr>
              <w:t>$18</w:t>
            </w:r>
            <w:r w:rsidR="003211FD">
              <w:rPr>
                <w:szCs w:val="24"/>
              </w:rPr>
              <w:t>0.00 per 4 weeks</w:t>
            </w:r>
          </w:p>
          <w:p w14:paraId="2F7293D0" w14:textId="092A9624" w:rsidR="003211FD" w:rsidRDefault="00710741" w:rsidP="00E57A97">
            <w:pPr>
              <w:rPr>
                <w:szCs w:val="24"/>
              </w:rPr>
            </w:pPr>
            <w:r>
              <w:rPr>
                <w:szCs w:val="24"/>
              </w:rPr>
              <w:t>$225.0</w:t>
            </w:r>
            <w:r w:rsidR="003211FD">
              <w:rPr>
                <w:szCs w:val="24"/>
              </w:rPr>
              <w:t>0 per 5 weeks</w:t>
            </w:r>
          </w:p>
        </w:tc>
      </w:tr>
      <w:tr w:rsidR="003211FD" w14:paraId="5BF67671" w14:textId="77777777" w:rsidTr="00F33EEA">
        <w:tc>
          <w:tcPr>
            <w:tcW w:w="3285" w:type="dxa"/>
            <w:tcBorders>
              <w:top w:val="dotDash" w:sz="4" w:space="0" w:color="auto"/>
              <w:left w:val="thinThickSmallGap" w:sz="24" w:space="0" w:color="auto"/>
              <w:bottom w:val="single" w:sz="24" w:space="0" w:color="auto"/>
              <w:right w:val="single" w:sz="12" w:space="0" w:color="auto"/>
            </w:tcBorders>
          </w:tcPr>
          <w:p w14:paraId="4FFB6B9D" w14:textId="77777777" w:rsidR="00584568" w:rsidRDefault="00584568" w:rsidP="0058456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 Hour</w:t>
            </w:r>
          </w:p>
          <w:p w14:paraId="032A0D13" w14:textId="697F82CE" w:rsidR="00212640" w:rsidRDefault="00212640" w:rsidP="003211FD">
            <w:pPr>
              <w:jc w:val="right"/>
              <w:rPr>
                <w:szCs w:val="24"/>
              </w:rPr>
            </w:pPr>
          </w:p>
        </w:tc>
        <w:tc>
          <w:tcPr>
            <w:tcW w:w="2657" w:type="dxa"/>
            <w:tcBorders>
              <w:top w:val="dotDash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7F443F4E" w14:textId="0A138659" w:rsidR="00212640" w:rsidRDefault="00710741" w:rsidP="00E57A97">
            <w:pPr>
              <w:rPr>
                <w:szCs w:val="24"/>
              </w:rPr>
            </w:pPr>
            <w:r>
              <w:rPr>
                <w:szCs w:val="24"/>
              </w:rPr>
              <w:t>$60.00</w:t>
            </w:r>
          </w:p>
        </w:tc>
        <w:tc>
          <w:tcPr>
            <w:tcW w:w="2968" w:type="dxa"/>
            <w:tcBorders>
              <w:top w:val="dotDash" w:sz="4" w:space="0" w:color="auto"/>
              <w:left w:val="single" w:sz="12" w:space="0" w:color="auto"/>
              <w:bottom w:val="single" w:sz="24" w:space="0" w:color="auto"/>
              <w:right w:val="thickThinSmallGap" w:sz="24" w:space="0" w:color="auto"/>
            </w:tcBorders>
          </w:tcPr>
          <w:p w14:paraId="783D9662" w14:textId="268A5F1D" w:rsidR="00E57A97" w:rsidRDefault="00710741" w:rsidP="00E57A97">
            <w:pPr>
              <w:rPr>
                <w:szCs w:val="24"/>
              </w:rPr>
            </w:pPr>
            <w:r>
              <w:rPr>
                <w:szCs w:val="24"/>
              </w:rPr>
              <w:t>$24</w:t>
            </w:r>
            <w:r w:rsidR="003211FD">
              <w:rPr>
                <w:szCs w:val="24"/>
              </w:rPr>
              <w:t>0.00 per 4 weeks</w:t>
            </w:r>
          </w:p>
          <w:p w14:paraId="263DF7FC" w14:textId="77777777" w:rsidR="00212640" w:rsidRDefault="00710741" w:rsidP="00E57A97">
            <w:pPr>
              <w:rPr>
                <w:szCs w:val="24"/>
              </w:rPr>
            </w:pPr>
            <w:r>
              <w:rPr>
                <w:szCs w:val="24"/>
              </w:rPr>
              <w:t>$300</w:t>
            </w:r>
            <w:r w:rsidR="003211FD">
              <w:rPr>
                <w:szCs w:val="24"/>
              </w:rPr>
              <w:t>.00 per 5 weeks</w:t>
            </w:r>
          </w:p>
          <w:p w14:paraId="6DBF38E4" w14:textId="2A15B1BE" w:rsidR="00F33EEA" w:rsidRDefault="00F33EEA" w:rsidP="00E57A97">
            <w:pPr>
              <w:rPr>
                <w:szCs w:val="24"/>
              </w:rPr>
            </w:pPr>
          </w:p>
        </w:tc>
      </w:tr>
      <w:tr w:rsidR="00212640" w14:paraId="56C5A108" w14:textId="77777777" w:rsidTr="00F33EEA">
        <w:tc>
          <w:tcPr>
            <w:tcW w:w="3285" w:type="dxa"/>
            <w:tcBorders>
              <w:top w:val="single" w:sz="24" w:space="0" w:color="auto"/>
              <w:left w:val="thinThickSmallGap" w:sz="24" w:space="0" w:color="auto"/>
              <w:bottom w:val="dotDash" w:sz="4" w:space="0" w:color="auto"/>
              <w:right w:val="single" w:sz="12" w:space="0" w:color="auto"/>
            </w:tcBorders>
          </w:tcPr>
          <w:p w14:paraId="475A1C93" w14:textId="6876E8AD" w:rsidR="00212640" w:rsidRDefault="00212640" w:rsidP="0021264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30 Minutes</w:t>
            </w:r>
          </w:p>
          <w:p w14:paraId="2A432B9B" w14:textId="3F9AA19F" w:rsidR="00212640" w:rsidRPr="00F33EEA" w:rsidRDefault="00212640" w:rsidP="00F33EE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Vocal Lessons</w:t>
            </w:r>
            <w:r w:rsidR="00F33EEA">
              <w:rPr>
                <w:b/>
                <w:szCs w:val="24"/>
              </w:rPr>
              <w:t>-</w:t>
            </w:r>
            <w:r w:rsidRPr="00212640">
              <w:rPr>
                <w:b/>
                <w:szCs w:val="24"/>
              </w:rPr>
              <w:t>2 Instructors</w:t>
            </w:r>
          </w:p>
        </w:tc>
        <w:tc>
          <w:tcPr>
            <w:tcW w:w="2657" w:type="dxa"/>
            <w:tcBorders>
              <w:top w:val="single" w:sz="2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14:paraId="6DEC99AB" w14:textId="1FB81204" w:rsidR="00212640" w:rsidRDefault="00212640" w:rsidP="00E57A97">
            <w:pPr>
              <w:rPr>
                <w:szCs w:val="24"/>
              </w:rPr>
            </w:pPr>
            <w:r>
              <w:rPr>
                <w:szCs w:val="24"/>
              </w:rPr>
              <w:t>$35.00</w:t>
            </w:r>
          </w:p>
        </w:tc>
        <w:tc>
          <w:tcPr>
            <w:tcW w:w="2968" w:type="dxa"/>
            <w:tcBorders>
              <w:top w:val="single" w:sz="24" w:space="0" w:color="auto"/>
              <w:left w:val="single" w:sz="12" w:space="0" w:color="auto"/>
              <w:bottom w:val="dotDash" w:sz="4" w:space="0" w:color="auto"/>
              <w:right w:val="thickThinSmallGap" w:sz="24" w:space="0" w:color="auto"/>
            </w:tcBorders>
          </w:tcPr>
          <w:p w14:paraId="0334B91B" w14:textId="6608549A" w:rsidR="00212640" w:rsidRDefault="00212640" w:rsidP="00212640">
            <w:pPr>
              <w:rPr>
                <w:szCs w:val="24"/>
              </w:rPr>
            </w:pPr>
            <w:r>
              <w:rPr>
                <w:szCs w:val="24"/>
              </w:rPr>
              <w:t>$140.00 per 4 weeks</w:t>
            </w:r>
          </w:p>
          <w:p w14:paraId="28D03673" w14:textId="18ADFE7A" w:rsidR="00212640" w:rsidRDefault="00212640" w:rsidP="00212640">
            <w:pPr>
              <w:rPr>
                <w:szCs w:val="24"/>
              </w:rPr>
            </w:pPr>
            <w:r>
              <w:rPr>
                <w:szCs w:val="24"/>
              </w:rPr>
              <w:t>$175.00 per 5 weeks</w:t>
            </w:r>
          </w:p>
        </w:tc>
      </w:tr>
      <w:tr w:rsidR="00212640" w14:paraId="5075D7DF" w14:textId="77777777" w:rsidTr="00F33EEA">
        <w:tc>
          <w:tcPr>
            <w:tcW w:w="3285" w:type="dxa"/>
            <w:tcBorders>
              <w:top w:val="dotDash" w:sz="4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</w:tcPr>
          <w:p w14:paraId="6C2A7EEA" w14:textId="41DF1539" w:rsidR="00212640" w:rsidRDefault="00212640" w:rsidP="00F33EE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 Hour</w:t>
            </w:r>
          </w:p>
          <w:p w14:paraId="61896600" w14:textId="2A371519" w:rsidR="00212640" w:rsidRPr="00F33EEA" w:rsidRDefault="00F33EEA" w:rsidP="00F33EE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Vocal Lessons -</w:t>
            </w:r>
            <w:r w:rsidR="00212640" w:rsidRPr="00212640">
              <w:rPr>
                <w:b/>
                <w:szCs w:val="24"/>
              </w:rPr>
              <w:t>2 Instructors</w:t>
            </w:r>
          </w:p>
        </w:tc>
        <w:tc>
          <w:tcPr>
            <w:tcW w:w="2657" w:type="dxa"/>
            <w:tcBorders>
              <w:top w:val="dotDash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14:paraId="6F1AF15A" w14:textId="276A7BA9" w:rsidR="00212640" w:rsidRDefault="00F33EEA" w:rsidP="00E57A97">
            <w:pPr>
              <w:rPr>
                <w:szCs w:val="24"/>
              </w:rPr>
            </w:pPr>
            <w:r>
              <w:rPr>
                <w:szCs w:val="24"/>
              </w:rPr>
              <w:t>$70.00</w:t>
            </w:r>
          </w:p>
        </w:tc>
        <w:tc>
          <w:tcPr>
            <w:tcW w:w="2968" w:type="dxa"/>
            <w:tcBorders>
              <w:top w:val="dotDash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5F33045" w14:textId="77777777" w:rsidR="00212640" w:rsidRDefault="00F33EEA" w:rsidP="00212640">
            <w:pPr>
              <w:rPr>
                <w:szCs w:val="24"/>
              </w:rPr>
            </w:pPr>
            <w:r>
              <w:rPr>
                <w:szCs w:val="24"/>
              </w:rPr>
              <w:t>$280.00 per 4 weeks</w:t>
            </w:r>
          </w:p>
          <w:p w14:paraId="77AA045A" w14:textId="2A113679" w:rsidR="00F33EEA" w:rsidRDefault="00F33EEA" w:rsidP="00212640">
            <w:pPr>
              <w:rPr>
                <w:szCs w:val="24"/>
              </w:rPr>
            </w:pPr>
            <w:r>
              <w:rPr>
                <w:szCs w:val="24"/>
              </w:rPr>
              <w:t>$350.00 per 5 weeks</w:t>
            </w:r>
          </w:p>
        </w:tc>
      </w:tr>
    </w:tbl>
    <w:p w14:paraId="4263A5E1" w14:textId="77777777" w:rsidR="00391C68" w:rsidRDefault="00391C68" w:rsidP="00391C68">
      <w:pPr>
        <w:rPr>
          <w:szCs w:val="24"/>
        </w:rPr>
      </w:pPr>
    </w:p>
    <w:p w14:paraId="03DF7398" w14:textId="77777777" w:rsidR="00391C68" w:rsidRDefault="00391C68" w:rsidP="00391C6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Tuition is billed monthly. Full payment is due prior to the student’s lesson. </w:t>
      </w:r>
    </w:p>
    <w:p w14:paraId="2E62534E" w14:textId="77777777" w:rsidR="00391C68" w:rsidRDefault="00391C68" w:rsidP="00391C6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 $15 late fee is applied to all accounts not paid by the 2</w:t>
      </w:r>
      <w:r w:rsidRPr="00391C68">
        <w:rPr>
          <w:szCs w:val="24"/>
          <w:vertAlign w:val="superscript"/>
        </w:rPr>
        <w:t>nd</w:t>
      </w:r>
      <w:r>
        <w:rPr>
          <w:szCs w:val="24"/>
        </w:rPr>
        <w:t xml:space="preserve"> lesson of each month. </w:t>
      </w:r>
    </w:p>
    <w:p w14:paraId="0D229CF3" w14:textId="77777777" w:rsidR="00391C68" w:rsidRDefault="00391C68" w:rsidP="00391C6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There are </w:t>
      </w:r>
      <w:r w:rsidRPr="0045360E">
        <w:rPr>
          <w:b/>
          <w:szCs w:val="24"/>
        </w:rPr>
        <w:t>No Refunds</w:t>
      </w:r>
      <w:r>
        <w:rPr>
          <w:szCs w:val="24"/>
        </w:rPr>
        <w:t xml:space="preserve"> for Missed Lessons.  Make-up lessons will be available or tuition credits towards next month’s lessons. </w:t>
      </w:r>
    </w:p>
    <w:p w14:paraId="03EBBFF1" w14:textId="77777777" w:rsidR="00391C68" w:rsidRDefault="00391C68" w:rsidP="00391C6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Registration and Tuition payments are made in-person Monday-Thursday 4:00pm-7:00pm.</w:t>
      </w:r>
    </w:p>
    <w:p w14:paraId="062F33BB" w14:textId="77777777" w:rsidR="00391C68" w:rsidRDefault="00391C68" w:rsidP="00391C6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When the office is closed Payments are given to the instructor with the Checks are made payable to Cygnus.</w:t>
      </w:r>
    </w:p>
    <w:p w14:paraId="5BE042BB" w14:textId="77777777" w:rsidR="00391C68" w:rsidRDefault="00391C68" w:rsidP="00391C6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Lessons will not be given to delinquent accounts. </w:t>
      </w:r>
    </w:p>
    <w:p w14:paraId="439A1380" w14:textId="32520934" w:rsidR="00391C68" w:rsidRPr="007121F1" w:rsidRDefault="00391C68" w:rsidP="00BB7861">
      <w:pPr>
        <w:pStyle w:val="ListParagraph"/>
        <w:numPr>
          <w:ilvl w:val="0"/>
          <w:numId w:val="2"/>
        </w:numPr>
        <w:rPr>
          <w:szCs w:val="24"/>
        </w:rPr>
      </w:pPr>
      <w:r w:rsidRPr="007121F1">
        <w:rPr>
          <w:szCs w:val="24"/>
        </w:rPr>
        <w:t>Virtual Lessons ( if nece</w:t>
      </w:r>
      <w:r w:rsidR="007121F1" w:rsidRPr="007121F1">
        <w:rPr>
          <w:szCs w:val="24"/>
        </w:rPr>
        <w:t>ssary ) will be Google Meet</w:t>
      </w:r>
    </w:p>
    <w:sectPr w:rsidR="00391C68" w:rsidRPr="007121F1" w:rsidSect="00F33EEA">
      <w:pgSz w:w="12240" w:h="15840"/>
      <w:pgMar w:top="720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96588"/>
    <w:multiLevelType w:val="hybridMultilevel"/>
    <w:tmpl w:val="C868B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A1043"/>
    <w:multiLevelType w:val="hybridMultilevel"/>
    <w:tmpl w:val="5AC83A68"/>
    <w:lvl w:ilvl="0" w:tplc="F81E4B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97"/>
    <w:rsid w:val="000B1A59"/>
    <w:rsid w:val="000D4FBC"/>
    <w:rsid w:val="000F0BEA"/>
    <w:rsid w:val="00212640"/>
    <w:rsid w:val="002C671D"/>
    <w:rsid w:val="003211FD"/>
    <w:rsid w:val="00391C68"/>
    <w:rsid w:val="0045360E"/>
    <w:rsid w:val="00584568"/>
    <w:rsid w:val="005C4552"/>
    <w:rsid w:val="00627501"/>
    <w:rsid w:val="00710741"/>
    <w:rsid w:val="007121F1"/>
    <w:rsid w:val="00822850"/>
    <w:rsid w:val="009D2084"/>
    <w:rsid w:val="009E7531"/>
    <w:rsid w:val="00E57A97"/>
    <w:rsid w:val="00F3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FA86F"/>
  <w15:chartTrackingRefBased/>
  <w15:docId w15:val="{C0CE53D1-6BC7-4B56-AD56-A6E145B9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A97"/>
    <w:pPr>
      <w:ind w:left="720"/>
      <w:contextualSpacing/>
    </w:pPr>
  </w:style>
  <w:style w:type="table" w:styleId="TableGrid">
    <w:name w:val="Table Grid"/>
    <w:basedOn w:val="TableNormal"/>
    <w:uiPriority w:val="39"/>
    <w:rsid w:val="00E5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ygnusarts.org" TargetMode="External"/><Relationship Id="rId11" Type="http://schemas.microsoft.com/office/2007/relationships/diagramDrawing" Target="diagrams/drawing1.xml"/><Relationship Id="rId5" Type="http://schemas.openxmlformats.org/officeDocument/2006/relationships/hyperlink" Target="http://www.cygnusarts.org" TargetMode="Externa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1FC32A-A674-494A-B534-7B9857B055D0}" type="doc">
      <dgm:prSet loTypeId="urn:microsoft.com/office/officeart/2005/8/layout/defaul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1215D1C3-301E-4539-B2AC-17B01A4B4B68}">
      <dgm:prSet phldrT="[Text]"/>
      <dgm:spPr/>
      <dgm:t>
        <a:bodyPr/>
        <a:lstStyle/>
        <a:p>
          <a:r>
            <a:rPr lang="en-US"/>
            <a:t>Piano</a:t>
          </a:r>
        </a:p>
      </dgm:t>
    </dgm:pt>
    <dgm:pt modelId="{31957D3A-323B-476B-8EE8-7F4D4449FD6A}" type="parTrans" cxnId="{3A3F4D10-9E37-44C5-87D5-6CF575A6C84C}">
      <dgm:prSet/>
      <dgm:spPr/>
      <dgm:t>
        <a:bodyPr/>
        <a:lstStyle/>
        <a:p>
          <a:endParaRPr lang="en-US"/>
        </a:p>
      </dgm:t>
    </dgm:pt>
    <dgm:pt modelId="{B2F53B4F-2F7D-4A5B-9234-5A3E6D93FE70}" type="sibTrans" cxnId="{3A3F4D10-9E37-44C5-87D5-6CF575A6C84C}">
      <dgm:prSet/>
      <dgm:spPr/>
      <dgm:t>
        <a:bodyPr/>
        <a:lstStyle/>
        <a:p>
          <a:endParaRPr lang="en-US"/>
        </a:p>
      </dgm:t>
    </dgm:pt>
    <dgm:pt modelId="{7446FBFB-0208-42D2-8125-BB309B2D3F2A}">
      <dgm:prSet phldrT="[Text]"/>
      <dgm:spPr/>
      <dgm:t>
        <a:bodyPr/>
        <a:lstStyle/>
        <a:p>
          <a:r>
            <a:rPr lang="en-US"/>
            <a:t>Percussion</a:t>
          </a:r>
        </a:p>
      </dgm:t>
    </dgm:pt>
    <dgm:pt modelId="{084CF90D-FFEF-4F0B-B2F1-1F850C4BE847}" type="parTrans" cxnId="{BAFD6D8A-2BC4-4D88-B5DD-D00AC78D682A}">
      <dgm:prSet/>
      <dgm:spPr/>
      <dgm:t>
        <a:bodyPr/>
        <a:lstStyle/>
        <a:p>
          <a:endParaRPr lang="en-US"/>
        </a:p>
      </dgm:t>
    </dgm:pt>
    <dgm:pt modelId="{6CB97BE9-6F9F-449C-BFC6-5A21B2873F2A}" type="sibTrans" cxnId="{BAFD6D8A-2BC4-4D88-B5DD-D00AC78D682A}">
      <dgm:prSet/>
      <dgm:spPr/>
      <dgm:t>
        <a:bodyPr/>
        <a:lstStyle/>
        <a:p>
          <a:endParaRPr lang="en-US"/>
        </a:p>
      </dgm:t>
    </dgm:pt>
    <dgm:pt modelId="{346C4251-E258-44C9-8F15-F31E7E19071E}">
      <dgm:prSet phldrT="[Text]"/>
      <dgm:spPr/>
      <dgm:t>
        <a:bodyPr/>
        <a:lstStyle/>
        <a:p>
          <a:r>
            <a:rPr lang="en-US"/>
            <a:t>Strings</a:t>
          </a:r>
        </a:p>
      </dgm:t>
    </dgm:pt>
    <dgm:pt modelId="{04D2E280-008F-4A96-8FBF-9D989EB7A6FD}" type="parTrans" cxnId="{F00F83AE-92CE-4D88-9E35-A775FCFEE82D}">
      <dgm:prSet/>
      <dgm:spPr/>
      <dgm:t>
        <a:bodyPr/>
        <a:lstStyle/>
        <a:p>
          <a:endParaRPr lang="en-US"/>
        </a:p>
      </dgm:t>
    </dgm:pt>
    <dgm:pt modelId="{F0ACDFFD-5AE4-42F8-AE06-70848F2E333B}" type="sibTrans" cxnId="{F00F83AE-92CE-4D88-9E35-A775FCFEE82D}">
      <dgm:prSet/>
      <dgm:spPr/>
      <dgm:t>
        <a:bodyPr/>
        <a:lstStyle/>
        <a:p>
          <a:endParaRPr lang="en-US"/>
        </a:p>
      </dgm:t>
    </dgm:pt>
    <dgm:pt modelId="{3A278F46-97EE-4049-B287-FD9B6C9AD972}">
      <dgm:prSet phldrT="[Text]"/>
      <dgm:spPr/>
      <dgm:t>
        <a:bodyPr/>
        <a:lstStyle/>
        <a:p>
          <a:r>
            <a:rPr lang="en-US"/>
            <a:t>Dance</a:t>
          </a:r>
        </a:p>
      </dgm:t>
    </dgm:pt>
    <dgm:pt modelId="{EC5D580A-4206-45AF-A176-4209773E6DD6}" type="parTrans" cxnId="{08514772-AE12-45A7-942F-3E993C17BF96}">
      <dgm:prSet/>
      <dgm:spPr/>
      <dgm:t>
        <a:bodyPr/>
        <a:lstStyle/>
        <a:p>
          <a:endParaRPr lang="en-US"/>
        </a:p>
      </dgm:t>
    </dgm:pt>
    <dgm:pt modelId="{774AFAE8-045C-4A11-8B4D-ECAF57C59AA6}" type="sibTrans" cxnId="{08514772-AE12-45A7-942F-3E993C17BF96}">
      <dgm:prSet/>
      <dgm:spPr/>
      <dgm:t>
        <a:bodyPr/>
        <a:lstStyle/>
        <a:p>
          <a:endParaRPr lang="en-US"/>
        </a:p>
      </dgm:t>
    </dgm:pt>
    <dgm:pt modelId="{63359491-7674-420D-B58D-597387922203}">
      <dgm:prSet phldrT="[Text]"/>
      <dgm:spPr/>
      <dgm:t>
        <a:bodyPr/>
        <a:lstStyle/>
        <a:p>
          <a:r>
            <a:rPr lang="en-US"/>
            <a:t>Visual Arts</a:t>
          </a:r>
        </a:p>
      </dgm:t>
    </dgm:pt>
    <dgm:pt modelId="{23F9F422-DC7D-4105-82FB-31241938E2C6}" type="parTrans" cxnId="{450850AE-09B5-4477-BD81-CFA1D53D5190}">
      <dgm:prSet/>
      <dgm:spPr/>
      <dgm:t>
        <a:bodyPr/>
        <a:lstStyle/>
        <a:p>
          <a:endParaRPr lang="en-US"/>
        </a:p>
      </dgm:t>
    </dgm:pt>
    <dgm:pt modelId="{F49EC5BB-E46E-4DA5-9301-1AA3C48145DA}" type="sibTrans" cxnId="{450850AE-09B5-4477-BD81-CFA1D53D5190}">
      <dgm:prSet/>
      <dgm:spPr/>
      <dgm:t>
        <a:bodyPr/>
        <a:lstStyle/>
        <a:p>
          <a:endParaRPr lang="en-US"/>
        </a:p>
      </dgm:t>
    </dgm:pt>
    <dgm:pt modelId="{ABC379D6-F00C-41E8-A80C-A356AA88D56A}">
      <dgm:prSet phldrT="[Text]"/>
      <dgm:spPr/>
      <dgm:t>
        <a:bodyPr/>
        <a:lstStyle/>
        <a:p>
          <a:r>
            <a:rPr lang="en-US"/>
            <a:t>Vocal</a:t>
          </a:r>
        </a:p>
      </dgm:t>
    </dgm:pt>
    <dgm:pt modelId="{C7209B94-9EA2-404A-82EE-E4D5238D643C}" type="parTrans" cxnId="{583E2B30-4437-4852-8254-DD68BDA222FC}">
      <dgm:prSet/>
      <dgm:spPr/>
      <dgm:t>
        <a:bodyPr/>
        <a:lstStyle/>
        <a:p>
          <a:endParaRPr lang="en-US"/>
        </a:p>
      </dgm:t>
    </dgm:pt>
    <dgm:pt modelId="{FA7F5423-5E07-41F6-95C5-9BF6DC062B3D}" type="sibTrans" cxnId="{583E2B30-4437-4852-8254-DD68BDA222FC}">
      <dgm:prSet/>
      <dgm:spPr/>
      <dgm:t>
        <a:bodyPr/>
        <a:lstStyle/>
        <a:p>
          <a:endParaRPr lang="en-US"/>
        </a:p>
      </dgm:t>
    </dgm:pt>
    <dgm:pt modelId="{5ED6CE06-97D2-475E-A119-34357C31ECC0}">
      <dgm:prSet/>
      <dgm:spPr/>
      <dgm:t>
        <a:bodyPr/>
        <a:lstStyle/>
        <a:p>
          <a:r>
            <a:rPr lang="en-US"/>
            <a:t>Guitar, Bass Guitar</a:t>
          </a:r>
        </a:p>
      </dgm:t>
    </dgm:pt>
    <dgm:pt modelId="{F621E98B-3ADA-4444-ABD7-294B44C066D5}" type="parTrans" cxnId="{F9BDACB7-24AD-40E5-B0E1-054255C008EF}">
      <dgm:prSet/>
      <dgm:spPr/>
      <dgm:t>
        <a:bodyPr/>
        <a:lstStyle/>
        <a:p>
          <a:endParaRPr lang="en-US"/>
        </a:p>
      </dgm:t>
    </dgm:pt>
    <dgm:pt modelId="{D545EDF7-00F9-42CA-B581-DDE646BC97C4}" type="sibTrans" cxnId="{F9BDACB7-24AD-40E5-B0E1-054255C008EF}">
      <dgm:prSet/>
      <dgm:spPr/>
      <dgm:t>
        <a:bodyPr/>
        <a:lstStyle/>
        <a:p>
          <a:endParaRPr lang="en-US"/>
        </a:p>
      </dgm:t>
    </dgm:pt>
    <dgm:pt modelId="{14E8DF29-AB3A-4814-BECC-C0C4CA26F87C}">
      <dgm:prSet/>
      <dgm:spPr/>
      <dgm:t>
        <a:bodyPr/>
        <a:lstStyle/>
        <a:p>
          <a:r>
            <a:rPr lang="en-US"/>
            <a:t>Ukulele, Mandolin Trumpet</a:t>
          </a:r>
        </a:p>
      </dgm:t>
    </dgm:pt>
    <dgm:pt modelId="{9B257C55-EA47-4B1B-B910-8FEE081FF130}" type="parTrans" cxnId="{F8265D81-5F98-44E2-A075-DDA9C9F49ECF}">
      <dgm:prSet/>
      <dgm:spPr/>
      <dgm:t>
        <a:bodyPr/>
        <a:lstStyle/>
        <a:p>
          <a:endParaRPr lang="en-US"/>
        </a:p>
      </dgm:t>
    </dgm:pt>
    <dgm:pt modelId="{B1F56218-50BD-4B4D-84D5-ECB10828CAC3}" type="sibTrans" cxnId="{F8265D81-5F98-44E2-A075-DDA9C9F49ECF}">
      <dgm:prSet/>
      <dgm:spPr/>
      <dgm:t>
        <a:bodyPr/>
        <a:lstStyle/>
        <a:p>
          <a:endParaRPr lang="en-US"/>
        </a:p>
      </dgm:t>
    </dgm:pt>
    <dgm:pt modelId="{4C01B947-F3F5-4F09-B904-3EF0068CF73C}" type="pres">
      <dgm:prSet presAssocID="{6A1FC32A-A674-494A-B534-7B9857B055D0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C6719CD-95C5-40FD-925B-CA5C71527321}" type="pres">
      <dgm:prSet presAssocID="{1215D1C3-301E-4539-B2AC-17B01A4B4B68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D8D9D31-97BA-494C-8025-84EFD7E5E424}" type="pres">
      <dgm:prSet presAssocID="{B2F53B4F-2F7D-4A5B-9234-5A3E6D93FE70}" presName="sibTrans" presStyleCnt="0"/>
      <dgm:spPr/>
    </dgm:pt>
    <dgm:pt modelId="{B8641828-BC93-4C3F-923C-46B804AD38DB}" type="pres">
      <dgm:prSet presAssocID="{7446FBFB-0208-42D2-8125-BB309B2D3F2A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EC4164E-E44D-4F23-80A8-083E01CB721C}" type="pres">
      <dgm:prSet presAssocID="{6CB97BE9-6F9F-449C-BFC6-5A21B2873F2A}" presName="sibTrans" presStyleCnt="0"/>
      <dgm:spPr/>
    </dgm:pt>
    <dgm:pt modelId="{9C5E6F17-B524-4DF3-AC2A-D55D854731FE}" type="pres">
      <dgm:prSet presAssocID="{346C4251-E258-44C9-8F15-F31E7E19071E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C529288-3111-4401-92D2-357AC19E8626}" type="pres">
      <dgm:prSet presAssocID="{F0ACDFFD-5AE4-42F8-AE06-70848F2E333B}" presName="sibTrans" presStyleCnt="0"/>
      <dgm:spPr/>
    </dgm:pt>
    <dgm:pt modelId="{81C09BA6-1752-4100-B3FF-B2E5CBD3DDE1}" type="pres">
      <dgm:prSet presAssocID="{3A278F46-97EE-4049-B287-FD9B6C9AD972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1721604-32E0-46C3-9F7E-A77BEE054287}" type="pres">
      <dgm:prSet presAssocID="{774AFAE8-045C-4A11-8B4D-ECAF57C59AA6}" presName="sibTrans" presStyleCnt="0"/>
      <dgm:spPr/>
    </dgm:pt>
    <dgm:pt modelId="{35C67FD2-6A8B-47AC-A360-6CD4C539BF75}" type="pres">
      <dgm:prSet presAssocID="{63359491-7674-420D-B58D-597387922203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C40E4F6-DB69-4A8C-9CFB-44266930E282}" type="pres">
      <dgm:prSet presAssocID="{F49EC5BB-E46E-4DA5-9301-1AA3C48145DA}" presName="sibTrans" presStyleCnt="0"/>
      <dgm:spPr/>
    </dgm:pt>
    <dgm:pt modelId="{22AFBC71-D7BB-40C2-989C-A06D61F6FF80}" type="pres">
      <dgm:prSet presAssocID="{ABC379D6-F00C-41E8-A80C-A356AA88D56A}" presName="node" presStyleLbl="node1" presStyleIdx="5" presStyleCnt="8" custLinFactNeighborX="-1377" custLinFactNeighborY="-114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AC783F-07EB-4778-AEF4-C12A44F28928}" type="pres">
      <dgm:prSet presAssocID="{FA7F5423-5E07-41F6-95C5-9BF6DC062B3D}" presName="sibTrans" presStyleCnt="0"/>
      <dgm:spPr/>
    </dgm:pt>
    <dgm:pt modelId="{DFB243E3-C184-4C35-B246-E4ED22DB7AFD}" type="pres">
      <dgm:prSet presAssocID="{5ED6CE06-97D2-475E-A119-34357C31ECC0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E2B91FE-685E-4755-A8CD-89F286F7A444}" type="pres">
      <dgm:prSet presAssocID="{D545EDF7-00F9-42CA-B581-DDE646BC97C4}" presName="sibTrans" presStyleCnt="0"/>
      <dgm:spPr/>
    </dgm:pt>
    <dgm:pt modelId="{38754694-966F-413B-B08B-52FE3C2896C3}" type="pres">
      <dgm:prSet presAssocID="{14E8DF29-AB3A-4814-BECC-C0C4CA26F87C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F13793F-72AE-4A4D-901D-ABDC63A1A68C}" type="presOf" srcId="{1215D1C3-301E-4539-B2AC-17B01A4B4B68}" destId="{0C6719CD-95C5-40FD-925B-CA5C71527321}" srcOrd="0" destOrd="0" presId="urn:microsoft.com/office/officeart/2005/8/layout/default"/>
    <dgm:cxn modelId="{CD4F3A6E-31C7-47DD-89F5-6687822C4B24}" type="presOf" srcId="{5ED6CE06-97D2-475E-A119-34357C31ECC0}" destId="{DFB243E3-C184-4C35-B246-E4ED22DB7AFD}" srcOrd="0" destOrd="0" presId="urn:microsoft.com/office/officeart/2005/8/layout/default"/>
    <dgm:cxn modelId="{F8265D81-5F98-44E2-A075-DDA9C9F49ECF}" srcId="{6A1FC32A-A674-494A-B534-7B9857B055D0}" destId="{14E8DF29-AB3A-4814-BECC-C0C4CA26F87C}" srcOrd="7" destOrd="0" parTransId="{9B257C55-EA47-4B1B-B910-8FEE081FF130}" sibTransId="{B1F56218-50BD-4B4D-84D5-ECB10828CAC3}"/>
    <dgm:cxn modelId="{BAFD6D8A-2BC4-4D88-B5DD-D00AC78D682A}" srcId="{6A1FC32A-A674-494A-B534-7B9857B055D0}" destId="{7446FBFB-0208-42D2-8125-BB309B2D3F2A}" srcOrd="1" destOrd="0" parTransId="{084CF90D-FFEF-4F0B-B2F1-1F850C4BE847}" sibTransId="{6CB97BE9-6F9F-449C-BFC6-5A21B2873F2A}"/>
    <dgm:cxn modelId="{450850AE-09B5-4477-BD81-CFA1D53D5190}" srcId="{6A1FC32A-A674-494A-B534-7B9857B055D0}" destId="{63359491-7674-420D-B58D-597387922203}" srcOrd="4" destOrd="0" parTransId="{23F9F422-DC7D-4105-82FB-31241938E2C6}" sibTransId="{F49EC5BB-E46E-4DA5-9301-1AA3C48145DA}"/>
    <dgm:cxn modelId="{08514772-AE12-45A7-942F-3E993C17BF96}" srcId="{6A1FC32A-A674-494A-B534-7B9857B055D0}" destId="{3A278F46-97EE-4049-B287-FD9B6C9AD972}" srcOrd="3" destOrd="0" parTransId="{EC5D580A-4206-45AF-A176-4209773E6DD6}" sibTransId="{774AFAE8-045C-4A11-8B4D-ECAF57C59AA6}"/>
    <dgm:cxn modelId="{DC36E5D6-0C79-40F1-A11F-18FCEC1153B2}" type="presOf" srcId="{6A1FC32A-A674-494A-B534-7B9857B055D0}" destId="{4C01B947-F3F5-4F09-B904-3EF0068CF73C}" srcOrd="0" destOrd="0" presId="urn:microsoft.com/office/officeart/2005/8/layout/default"/>
    <dgm:cxn modelId="{583E2B30-4437-4852-8254-DD68BDA222FC}" srcId="{6A1FC32A-A674-494A-B534-7B9857B055D0}" destId="{ABC379D6-F00C-41E8-A80C-A356AA88D56A}" srcOrd="5" destOrd="0" parTransId="{C7209B94-9EA2-404A-82EE-E4D5238D643C}" sibTransId="{FA7F5423-5E07-41F6-95C5-9BF6DC062B3D}"/>
    <dgm:cxn modelId="{F9BDACB7-24AD-40E5-B0E1-054255C008EF}" srcId="{6A1FC32A-A674-494A-B534-7B9857B055D0}" destId="{5ED6CE06-97D2-475E-A119-34357C31ECC0}" srcOrd="6" destOrd="0" parTransId="{F621E98B-3ADA-4444-ABD7-294B44C066D5}" sibTransId="{D545EDF7-00F9-42CA-B581-DDE646BC97C4}"/>
    <dgm:cxn modelId="{86AFED0B-C543-4F98-B92C-768FE99586FD}" type="presOf" srcId="{63359491-7674-420D-B58D-597387922203}" destId="{35C67FD2-6A8B-47AC-A360-6CD4C539BF75}" srcOrd="0" destOrd="0" presId="urn:microsoft.com/office/officeart/2005/8/layout/default"/>
    <dgm:cxn modelId="{D34CF35C-D5B7-4BA3-A08C-42A8D99D2F4C}" type="presOf" srcId="{7446FBFB-0208-42D2-8125-BB309B2D3F2A}" destId="{B8641828-BC93-4C3F-923C-46B804AD38DB}" srcOrd="0" destOrd="0" presId="urn:microsoft.com/office/officeart/2005/8/layout/default"/>
    <dgm:cxn modelId="{5A8D14E1-8E39-43E2-9B10-3F879FB586F3}" type="presOf" srcId="{14E8DF29-AB3A-4814-BECC-C0C4CA26F87C}" destId="{38754694-966F-413B-B08B-52FE3C2896C3}" srcOrd="0" destOrd="0" presId="urn:microsoft.com/office/officeart/2005/8/layout/default"/>
    <dgm:cxn modelId="{F00F83AE-92CE-4D88-9E35-A775FCFEE82D}" srcId="{6A1FC32A-A674-494A-B534-7B9857B055D0}" destId="{346C4251-E258-44C9-8F15-F31E7E19071E}" srcOrd="2" destOrd="0" parTransId="{04D2E280-008F-4A96-8FBF-9D989EB7A6FD}" sibTransId="{F0ACDFFD-5AE4-42F8-AE06-70848F2E333B}"/>
    <dgm:cxn modelId="{EA1E7A35-B325-4869-8E78-51D3C7E6E684}" type="presOf" srcId="{3A278F46-97EE-4049-B287-FD9B6C9AD972}" destId="{81C09BA6-1752-4100-B3FF-B2E5CBD3DDE1}" srcOrd="0" destOrd="0" presId="urn:microsoft.com/office/officeart/2005/8/layout/default"/>
    <dgm:cxn modelId="{3A3F4D10-9E37-44C5-87D5-6CF575A6C84C}" srcId="{6A1FC32A-A674-494A-B534-7B9857B055D0}" destId="{1215D1C3-301E-4539-B2AC-17B01A4B4B68}" srcOrd="0" destOrd="0" parTransId="{31957D3A-323B-476B-8EE8-7F4D4449FD6A}" sibTransId="{B2F53B4F-2F7D-4A5B-9234-5A3E6D93FE70}"/>
    <dgm:cxn modelId="{76C9D42B-2601-4850-B51F-132A6239819B}" type="presOf" srcId="{346C4251-E258-44C9-8F15-F31E7E19071E}" destId="{9C5E6F17-B524-4DF3-AC2A-D55D854731FE}" srcOrd="0" destOrd="0" presId="urn:microsoft.com/office/officeart/2005/8/layout/default"/>
    <dgm:cxn modelId="{EAE983FF-E16A-4243-AE9C-ECE7DCCD3573}" type="presOf" srcId="{ABC379D6-F00C-41E8-A80C-A356AA88D56A}" destId="{22AFBC71-D7BB-40C2-989C-A06D61F6FF80}" srcOrd="0" destOrd="0" presId="urn:microsoft.com/office/officeart/2005/8/layout/default"/>
    <dgm:cxn modelId="{0185452F-027C-4100-9045-81ACDB2FDDF0}" type="presParOf" srcId="{4C01B947-F3F5-4F09-B904-3EF0068CF73C}" destId="{0C6719CD-95C5-40FD-925B-CA5C71527321}" srcOrd="0" destOrd="0" presId="urn:microsoft.com/office/officeart/2005/8/layout/default"/>
    <dgm:cxn modelId="{CA469320-6633-43C0-8617-76016B35D67C}" type="presParOf" srcId="{4C01B947-F3F5-4F09-B904-3EF0068CF73C}" destId="{3D8D9D31-97BA-494C-8025-84EFD7E5E424}" srcOrd="1" destOrd="0" presId="urn:microsoft.com/office/officeart/2005/8/layout/default"/>
    <dgm:cxn modelId="{C824EACF-F100-4989-B3E5-2E94F4B393A9}" type="presParOf" srcId="{4C01B947-F3F5-4F09-B904-3EF0068CF73C}" destId="{B8641828-BC93-4C3F-923C-46B804AD38DB}" srcOrd="2" destOrd="0" presId="urn:microsoft.com/office/officeart/2005/8/layout/default"/>
    <dgm:cxn modelId="{429C9839-B66F-4434-8EFE-466B163FDFFA}" type="presParOf" srcId="{4C01B947-F3F5-4F09-B904-3EF0068CF73C}" destId="{FEC4164E-E44D-4F23-80A8-083E01CB721C}" srcOrd="3" destOrd="0" presId="urn:microsoft.com/office/officeart/2005/8/layout/default"/>
    <dgm:cxn modelId="{8B18054D-48F5-4925-9504-262B6B324090}" type="presParOf" srcId="{4C01B947-F3F5-4F09-B904-3EF0068CF73C}" destId="{9C5E6F17-B524-4DF3-AC2A-D55D854731FE}" srcOrd="4" destOrd="0" presId="urn:microsoft.com/office/officeart/2005/8/layout/default"/>
    <dgm:cxn modelId="{1A9DAB32-8DA2-496A-AD4A-F2BDB4CACAF2}" type="presParOf" srcId="{4C01B947-F3F5-4F09-B904-3EF0068CF73C}" destId="{FC529288-3111-4401-92D2-357AC19E8626}" srcOrd="5" destOrd="0" presId="urn:microsoft.com/office/officeart/2005/8/layout/default"/>
    <dgm:cxn modelId="{310CB339-D498-4761-B96C-41F1DA0BD7CB}" type="presParOf" srcId="{4C01B947-F3F5-4F09-B904-3EF0068CF73C}" destId="{81C09BA6-1752-4100-B3FF-B2E5CBD3DDE1}" srcOrd="6" destOrd="0" presId="urn:microsoft.com/office/officeart/2005/8/layout/default"/>
    <dgm:cxn modelId="{810DA42F-41B9-4B5B-A933-AD1F739665E1}" type="presParOf" srcId="{4C01B947-F3F5-4F09-B904-3EF0068CF73C}" destId="{91721604-32E0-46C3-9F7E-A77BEE054287}" srcOrd="7" destOrd="0" presId="urn:microsoft.com/office/officeart/2005/8/layout/default"/>
    <dgm:cxn modelId="{B668E1F3-9A67-4744-B842-054A741932BD}" type="presParOf" srcId="{4C01B947-F3F5-4F09-B904-3EF0068CF73C}" destId="{35C67FD2-6A8B-47AC-A360-6CD4C539BF75}" srcOrd="8" destOrd="0" presId="urn:microsoft.com/office/officeart/2005/8/layout/default"/>
    <dgm:cxn modelId="{61566BF6-5530-46D0-BB62-C1BC59ED6D30}" type="presParOf" srcId="{4C01B947-F3F5-4F09-B904-3EF0068CF73C}" destId="{FC40E4F6-DB69-4A8C-9CFB-44266930E282}" srcOrd="9" destOrd="0" presId="urn:microsoft.com/office/officeart/2005/8/layout/default"/>
    <dgm:cxn modelId="{723670A2-F7E4-4802-9E5E-7A856969D10A}" type="presParOf" srcId="{4C01B947-F3F5-4F09-B904-3EF0068CF73C}" destId="{22AFBC71-D7BB-40C2-989C-A06D61F6FF80}" srcOrd="10" destOrd="0" presId="urn:microsoft.com/office/officeart/2005/8/layout/default"/>
    <dgm:cxn modelId="{5D8C7095-CB6C-499A-AB1D-76A014A33D19}" type="presParOf" srcId="{4C01B947-F3F5-4F09-B904-3EF0068CF73C}" destId="{34AC783F-07EB-4778-AEF4-C12A44F28928}" srcOrd="11" destOrd="0" presId="urn:microsoft.com/office/officeart/2005/8/layout/default"/>
    <dgm:cxn modelId="{1D288708-DEEE-43D8-8AD3-62C2A255FEC0}" type="presParOf" srcId="{4C01B947-F3F5-4F09-B904-3EF0068CF73C}" destId="{DFB243E3-C184-4C35-B246-E4ED22DB7AFD}" srcOrd="12" destOrd="0" presId="urn:microsoft.com/office/officeart/2005/8/layout/default"/>
    <dgm:cxn modelId="{9BB0E6A5-4670-4703-BCF1-66EE2F3F317B}" type="presParOf" srcId="{4C01B947-F3F5-4F09-B904-3EF0068CF73C}" destId="{DE2B91FE-685E-4755-A8CD-89F286F7A444}" srcOrd="13" destOrd="0" presId="urn:microsoft.com/office/officeart/2005/8/layout/default"/>
    <dgm:cxn modelId="{218159A9-5CA7-40AE-8D4C-45B39FCFB3AC}" type="presParOf" srcId="{4C01B947-F3F5-4F09-B904-3EF0068CF73C}" destId="{38754694-966F-413B-B08B-52FE3C2896C3}" srcOrd="1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6719CD-95C5-40FD-925B-CA5C71527321}">
      <dsp:nvSpPr>
        <dsp:cNvPr id="0" name=""/>
        <dsp:cNvSpPr/>
      </dsp:nvSpPr>
      <dsp:spPr>
        <a:xfrm>
          <a:off x="1887" y="138355"/>
          <a:ext cx="1497737" cy="8986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Piano</a:t>
          </a:r>
        </a:p>
      </dsp:txBody>
      <dsp:txXfrm>
        <a:off x="1887" y="138355"/>
        <a:ext cx="1497737" cy="898642"/>
      </dsp:txXfrm>
    </dsp:sp>
    <dsp:sp modelId="{B8641828-BC93-4C3F-923C-46B804AD38DB}">
      <dsp:nvSpPr>
        <dsp:cNvPr id="0" name=""/>
        <dsp:cNvSpPr/>
      </dsp:nvSpPr>
      <dsp:spPr>
        <a:xfrm>
          <a:off x="1649399" y="138355"/>
          <a:ext cx="1497737" cy="8986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Percussion</a:t>
          </a:r>
        </a:p>
      </dsp:txBody>
      <dsp:txXfrm>
        <a:off x="1649399" y="138355"/>
        <a:ext cx="1497737" cy="898642"/>
      </dsp:txXfrm>
    </dsp:sp>
    <dsp:sp modelId="{9C5E6F17-B524-4DF3-AC2A-D55D854731FE}">
      <dsp:nvSpPr>
        <dsp:cNvPr id="0" name=""/>
        <dsp:cNvSpPr/>
      </dsp:nvSpPr>
      <dsp:spPr>
        <a:xfrm>
          <a:off x="3296910" y="138355"/>
          <a:ext cx="1497737" cy="8986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Strings</a:t>
          </a:r>
        </a:p>
      </dsp:txBody>
      <dsp:txXfrm>
        <a:off x="3296910" y="138355"/>
        <a:ext cx="1497737" cy="898642"/>
      </dsp:txXfrm>
    </dsp:sp>
    <dsp:sp modelId="{81C09BA6-1752-4100-B3FF-B2E5CBD3DDE1}">
      <dsp:nvSpPr>
        <dsp:cNvPr id="0" name=""/>
        <dsp:cNvSpPr/>
      </dsp:nvSpPr>
      <dsp:spPr>
        <a:xfrm>
          <a:off x="4944422" y="138355"/>
          <a:ext cx="1497737" cy="8986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Dance</a:t>
          </a:r>
        </a:p>
      </dsp:txBody>
      <dsp:txXfrm>
        <a:off x="4944422" y="138355"/>
        <a:ext cx="1497737" cy="898642"/>
      </dsp:txXfrm>
    </dsp:sp>
    <dsp:sp modelId="{35C67FD2-6A8B-47AC-A360-6CD4C539BF75}">
      <dsp:nvSpPr>
        <dsp:cNvPr id="0" name=""/>
        <dsp:cNvSpPr/>
      </dsp:nvSpPr>
      <dsp:spPr>
        <a:xfrm>
          <a:off x="1887" y="1186771"/>
          <a:ext cx="1497737" cy="8986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Visual Arts</a:t>
          </a:r>
        </a:p>
      </dsp:txBody>
      <dsp:txXfrm>
        <a:off x="1887" y="1186771"/>
        <a:ext cx="1497737" cy="898642"/>
      </dsp:txXfrm>
    </dsp:sp>
    <dsp:sp modelId="{22AFBC71-D7BB-40C2-989C-A06D61F6FF80}">
      <dsp:nvSpPr>
        <dsp:cNvPr id="0" name=""/>
        <dsp:cNvSpPr/>
      </dsp:nvSpPr>
      <dsp:spPr>
        <a:xfrm>
          <a:off x="1628775" y="1176455"/>
          <a:ext cx="1497737" cy="8986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Vocal</a:t>
          </a:r>
        </a:p>
      </dsp:txBody>
      <dsp:txXfrm>
        <a:off x="1628775" y="1176455"/>
        <a:ext cx="1497737" cy="898642"/>
      </dsp:txXfrm>
    </dsp:sp>
    <dsp:sp modelId="{DFB243E3-C184-4C35-B246-E4ED22DB7AFD}">
      <dsp:nvSpPr>
        <dsp:cNvPr id="0" name=""/>
        <dsp:cNvSpPr/>
      </dsp:nvSpPr>
      <dsp:spPr>
        <a:xfrm>
          <a:off x="3296910" y="1186771"/>
          <a:ext cx="1497737" cy="8986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Guitar, Bass Guitar</a:t>
          </a:r>
        </a:p>
      </dsp:txBody>
      <dsp:txXfrm>
        <a:off x="3296910" y="1186771"/>
        <a:ext cx="1497737" cy="898642"/>
      </dsp:txXfrm>
    </dsp:sp>
    <dsp:sp modelId="{38754694-966F-413B-B08B-52FE3C2896C3}">
      <dsp:nvSpPr>
        <dsp:cNvPr id="0" name=""/>
        <dsp:cNvSpPr/>
      </dsp:nvSpPr>
      <dsp:spPr>
        <a:xfrm>
          <a:off x="4944422" y="1186771"/>
          <a:ext cx="1497737" cy="8986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Ukulele, Mandolin Trumpet</a:t>
          </a:r>
        </a:p>
      </dsp:txBody>
      <dsp:txXfrm>
        <a:off x="4944422" y="1186771"/>
        <a:ext cx="1497737" cy="8986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domino</dc:creator>
  <cp:keywords/>
  <dc:description/>
  <cp:lastModifiedBy>c domino</cp:lastModifiedBy>
  <cp:revision>2</cp:revision>
  <cp:lastPrinted>2022-05-26T19:13:00Z</cp:lastPrinted>
  <dcterms:created xsi:type="dcterms:W3CDTF">2022-11-22T19:28:00Z</dcterms:created>
  <dcterms:modified xsi:type="dcterms:W3CDTF">2022-11-22T19:28:00Z</dcterms:modified>
</cp:coreProperties>
</file>